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1E" w:rsidRPr="003A3A1E" w:rsidRDefault="003A3A1E" w:rsidP="003A3A1E">
      <w:pPr>
        <w:jc w:val="center"/>
        <w:rPr>
          <w:b/>
          <w:sz w:val="32"/>
        </w:rPr>
      </w:pPr>
      <w:bookmarkStart w:id="0" w:name="_GoBack"/>
      <w:r w:rsidRPr="003A3A1E">
        <w:rPr>
          <w:b/>
          <w:sz w:val="32"/>
        </w:rPr>
        <w:t>BURS BAŞVURUSU İÇİN GEREKLİ EVRAKLAR</w:t>
      </w:r>
    </w:p>
    <w:bookmarkEnd w:id="0"/>
    <w:p w:rsidR="003A3A1E" w:rsidRPr="003A3A1E" w:rsidRDefault="003A3A1E" w:rsidP="003A3A1E">
      <w:pPr>
        <w:jc w:val="center"/>
        <w:rPr>
          <w:b/>
          <w:sz w:val="28"/>
        </w:rPr>
      </w:pP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-KİMLİK FOTOKOPİSİ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-NÜFUS KAYIT ÖRNEĞİ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-ÖĞRENCİ BELGESİ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-TRANSKRİPT(2.SINIF VE ÜZERİ İÇİN)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-ANNE/BABA MAAŞ BORDROSU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-ÇAY BORDROSU</w:t>
      </w:r>
    </w:p>
    <w:p w:rsidR="003A3A1E" w:rsidRPr="003A3A1E" w:rsidRDefault="003A3A1E" w:rsidP="003A3A1E">
      <w:pPr>
        <w:jc w:val="center"/>
        <w:rPr>
          <w:sz w:val="28"/>
        </w:rPr>
      </w:pPr>
      <w:r w:rsidRPr="003A3A1E">
        <w:rPr>
          <w:sz w:val="28"/>
        </w:rPr>
        <w:t>-BAŞVURU FORMU</w:t>
      </w:r>
    </w:p>
    <w:sectPr w:rsidR="003A3A1E" w:rsidRPr="003A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1B"/>
    <w:rsid w:val="003A3A1E"/>
    <w:rsid w:val="005B6281"/>
    <w:rsid w:val="0062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2023-09-01T10:52:00Z</cp:lastPrinted>
  <dcterms:created xsi:type="dcterms:W3CDTF">2023-09-01T10:50:00Z</dcterms:created>
  <dcterms:modified xsi:type="dcterms:W3CDTF">2023-09-01T10:52:00Z</dcterms:modified>
</cp:coreProperties>
</file>